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F4" w:rsidRDefault="00E641F4" w:rsidP="00E641F4">
      <w:pPr>
        <w:pStyle w:val="Header"/>
      </w:pPr>
      <w:r>
        <w:t xml:space="preserve">For a full guide visit </w:t>
      </w:r>
      <w:hyperlink r:id="rId7" w:history="1">
        <w:r w:rsidRPr="006C050E">
          <w:rPr>
            <w:rStyle w:val="Hyperlink"/>
          </w:rPr>
          <w:t>https://sherianajamii.com/roofing-contract</w:t>
        </w:r>
      </w:hyperlink>
      <w:r>
        <w:t xml:space="preserve"> </w:t>
      </w:r>
    </w:p>
    <w:p w:rsidR="00E641F4" w:rsidRPr="00E641F4" w:rsidRDefault="00E641F4" w:rsidP="00E6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ROOFING CONTRACT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Parties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This Roofing Agreement (hereinafter referred to as the “Agreement”) is entered into on [date] (the “Effective Date”), by and between [contractor business name], with an address of [mail and physical address]  (hereinafter referred to as the “Contractor”) and [name of the homeowner] with an address of [address and contact details] (hereinafter referred to as the “Homeowner”) (collectively referred to as the “Parties”)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Scope of the work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Contractor agrees to complete the following work.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To remove...........sqft of old shingles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To replace any damaged plywood decking with approved plywood roof decking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To replace roof flashing, including drip edge, pipe vent collars, and valley flashing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Installation of water/ice protective membrane along eaves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Installation of 41 black roofs felt on roof decking, up to ..........sqft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Installation of roofing shingles of homeowner's choice in accordance with manufacturer's specifications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Installation of an approved ridge vent</w:t>
      </w:r>
    </w:p>
    <w:p w:rsidR="00E641F4" w:rsidRPr="00E641F4" w:rsidRDefault="00E641F4" w:rsidP="00E6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Clean-up of the project site and disposal of all project waste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of work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Parties agree that the date of completing the services by the Contractor will not be later than [six weeks/two months] from the effective date.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Payments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total work will cost $_____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homeowner agrees to pay the deposit of 15% at the signing of this agreement.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parties agree that the homeowner shall pay the remaining balance within 7 days of the completion of the work.</w:t>
      </w:r>
    </w:p>
    <w:p w:rsid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No payment shall be made until the contractor’s Invoice has been furnished by the contractor and approved by the</w:t>
      </w:r>
    </w:p>
    <w:p w:rsid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F4" w:rsidRDefault="00E641F4" w:rsidP="00E641F4">
      <w:pPr>
        <w:pStyle w:val="Header"/>
      </w:pPr>
      <w:r>
        <w:lastRenderedPageBreak/>
        <w:t xml:space="preserve">For a full guide visit </w:t>
      </w:r>
      <w:hyperlink r:id="rId8" w:history="1">
        <w:r w:rsidRPr="006C050E">
          <w:rPr>
            <w:rStyle w:val="Hyperlink"/>
          </w:rPr>
          <w:t>https://sherianajamii.com/roofing-contract</w:t>
        </w:r>
      </w:hyperlink>
      <w:r>
        <w:t xml:space="preserve"> 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Warranties and representations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Parties acknowledge and agree that they have full authority to engage in this Agreement.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 The Contractor guarantees the Homeowner that only competent and trained workers will be used, as well as good quality materials.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Contractor further guarantees that the work will be completed in accordance with industry standards.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Contractor guarantees that the Services enumerated in this Agreement will be completed in accordance with the Customer's needs and specifications.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Before incurring any further costs to finish the work, the Contractor shall obtain a written agreement from the Homeowner.</w:t>
      </w:r>
    </w:p>
    <w:p w:rsidR="00E641F4" w:rsidRPr="00E641F4" w:rsidRDefault="00E641F4" w:rsidP="00E6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A homeowner agrees to pay the full amount indicated in this contract within 7 days of notification of project completion by the contractor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Parties agree that no part of this Agreement's responsibilities may be assigned to a third party unless both parties agree in writing.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Force Majure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Neither party will be liable for inadequate performance to the extent caused by a condition (for example, natural disaster, the act of war or terrorism, riot, labor condition, or governmental action,) that was beyond the party’s reasonable control.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Termination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This Agreement may be terminated at any time by the written agreement of the Parties.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If the homeowner wants to terminate the contract and the contractor has already incurred expenditures, The homeowner will  5% of the overall contract value and all the cost of the supplies.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If the contractor wishes to terminate the contract before completing the work he will refund the homeowner the deposit.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Dispute settlement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Any disputes related to this contract shall be resolved through a neutral arbitrator, and the findings of the neutral arbitrator shall be considered final and unappealable.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Governing law</w:t>
      </w:r>
    </w:p>
    <w:p w:rsidR="00E641F4" w:rsidRDefault="00E641F4" w:rsidP="00E641F4">
      <w:pPr>
        <w:pStyle w:val="Header"/>
      </w:pPr>
      <w:r>
        <w:lastRenderedPageBreak/>
        <w:t xml:space="preserve">For a full guide visit </w:t>
      </w:r>
      <w:hyperlink r:id="rId9" w:history="1">
        <w:r w:rsidRPr="006C050E">
          <w:rPr>
            <w:rStyle w:val="Hyperlink"/>
          </w:rPr>
          <w:t>https://sherianajamii.com/roofing-contract</w:t>
        </w:r>
      </w:hyperlink>
      <w:r>
        <w:t xml:space="preserve"> 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This Agreement shall be governed by and construed in accordance with the laws of ______________.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And Date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The Parties hereby agree to the terms and conditions set forth in this Agreement and such is demonstrated throughout by their signatures below: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Pr="00E641F4">
        <w:rPr>
          <w:rFonts w:ascii="Times New Roman" w:eastAsia="Times New Roman" w:hAnsi="Times New Roman" w:cs="Times New Roman"/>
          <w:sz w:val="24"/>
          <w:szCs w:val="24"/>
        </w:rPr>
        <w:br/>
        <w:t>Name: ______________________</w:t>
      </w:r>
      <w:r w:rsidRPr="00E641F4">
        <w:rPr>
          <w:rFonts w:ascii="Times New Roman" w:eastAsia="Times New Roman" w:hAnsi="Times New Roman" w:cs="Times New Roman"/>
          <w:sz w:val="24"/>
          <w:szCs w:val="24"/>
        </w:rPr>
        <w:br/>
        <w:t>Signature: ___________________</w:t>
      </w:r>
      <w:r w:rsidRPr="00E641F4">
        <w:rPr>
          <w:rFonts w:ascii="Times New Roman" w:eastAsia="Times New Roman" w:hAnsi="Times New Roman" w:cs="Times New Roman"/>
          <w:sz w:val="24"/>
          <w:szCs w:val="24"/>
        </w:rPr>
        <w:br/>
        <w:t>Date: _______________________</w:t>
      </w:r>
    </w:p>
    <w:p w:rsidR="00E641F4" w:rsidRPr="00E641F4" w:rsidRDefault="00E641F4" w:rsidP="00E6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F4">
        <w:rPr>
          <w:rFonts w:ascii="Times New Roman" w:eastAsia="Times New Roman" w:hAnsi="Times New Roman" w:cs="Times New Roman"/>
          <w:sz w:val="24"/>
          <w:szCs w:val="24"/>
        </w:rPr>
        <w:t>Homeowner</w:t>
      </w:r>
      <w:r w:rsidRPr="00E641F4">
        <w:rPr>
          <w:rFonts w:ascii="Times New Roman" w:eastAsia="Times New Roman" w:hAnsi="Times New Roman" w:cs="Times New Roman"/>
          <w:sz w:val="24"/>
          <w:szCs w:val="24"/>
        </w:rPr>
        <w:br/>
        <w:t>Name: ______________________</w:t>
      </w:r>
      <w:r w:rsidRPr="00E641F4">
        <w:rPr>
          <w:rFonts w:ascii="Times New Roman" w:eastAsia="Times New Roman" w:hAnsi="Times New Roman" w:cs="Times New Roman"/>
          <w:sz w:val="24"/>
          <w:szCs w:val="24"/>
        </w:rPr>
        <w:br/>
        <w:t>Signature: ___________________</w:t>
      </w:r>
    </w:p>
    <w:p w:rsidR="00E641F4" w:rsidRDefault="00E641F4" w:rsidP="00E641F4">
      <w:pPr>
        <w:pStyle w:val="Header"/>
        <w:jc w:val="center"/>
      </w:pPr>
      <w:r>
        <w:t xml:space="preserve">For a full guide visit </w:t>
      </w:r>
      <w:hyperlink r:id="rId10" w:history="1">
        <w:r w:rsidRPr="006C050E">
          <w:rPr>
            <w:rStyle w:val="Hyperlink"/>
          </w:rPr>
          <w:t>https://sherianajamii.com/roofing-contract</w:t>
        </w:r>
      </w:hyperlink>
    </w:p>
    <w:p w:rsidR="0097185B" w:rsidRDefault="007A7299"/>
    <w:sectPr w:rsidR="0097185B" w:rsidSect="006F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99" w:rsidRDefault="007A7299" w:rsidP="00E641F4">
      <w:pPr>
        <w:spacing w:after="0" w:line="240" w:lineRule="auto"/>
      </w:pPr>
      <w:r>
        <w:separator/>
      </w:r>
    </w:p>
  </w:endnote>
  <w:endnote w:type="continuationSeparator" w:id="1">
    <w:p w:rsidR="007A7299" w:rsidRDefault="007A7299" w:rsidP="00E6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99" w:rsidRDefault="007A7299" w:rsidP="00E641F4">
      <w:pPr>
        <w:spacing w:after="0" w:line="240" w:lineRule="auto"/>
      </w:pPr>
      <w:r>
        <w:separator/>
      </w:r>
    </w:p>
  </w:footnote>
  <w:footnote w:type="continuationSeparator" w:id="1">
    <w:p w:rsidR="007A7299" w:rsidRDefault="007A7299" w:rsidP="00E6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7E6"/>
    <w:multiLevelType w:val="multilevel"/>
    <w:tmpl w:val="FC6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55937"/>
    <w:multiLevelType w:val="multilevel"/>
    <w:tmpl w:val="BD8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1F4"/>
    <w:rsid w:val="006F7BD2"/>
    <w:rsid w:val="007A7299"/>
    <w:rsid w:val="007F7AC5"/>
    <w:rsid w:val="00E44536"/>
    <w:rsid w:val="00E6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E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1F4"/>
  </w:style>
  <w:style w:type="paragraph" w:styleId="Footer">
    <w:name w:val="footer"/>
    <w:basedOn w:val="Normal"/>
    <w:link w:val="FooterChar"/>
    <w:uiPriority w:val="99"/>
    <w:semiHidden/>
    <w:unhideWhenUsed/>
    <w:rsid w:val="00E6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1F4"/>
  </w:style>
  <w:style w:type="character" w:styleId="Hyperlink">
    <w:name w:val="Hyperlink"/>
    <w:basedOn w:val="DefaultParagraphFont"/>
    <w:uiPriority w:val="99"/>
    <w:unhideWhenUsed/>
    <w:rsid w:val="00E64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rianajamii.com/roofing-con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rianajamii.com/roofing-con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erianajamii.com/roofing-con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rianajamii.com/roofing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isaaqkeymarrow</dc:creator>
  <cp:lastModifiedBy>isaaqkeymarrow</cp:lastModifiedBy>
  <cp:revision>1</cp:revision>
  <dcterms:created xsi:type="dcterms:W3CDTF">2023-09-08T05:14:00Z</dcterms:created>
  <dcterms:modified xsi:type="dcterms:W3CDTF">2023-09-08T05:17:00Z</dcterms:modified>
</cp:coreProperties>
</file>